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C0" w:rsidRPr="00DE42C0" w:rsidRDefault="00DE42C0" w:rsidP="00DE4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C0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  <w:r w:rsidRPr="00DE42C0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2A63E1" w:rsidRPr="00DE42C0" w:rsidRDefault="00DE42C0" w:rsidP="00DE4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C0">
        <w:rPr>
          <w:rFonts w:ascii="Times New Roman" w:hAnsi="Times New Roman" w:cs="Times New Roman"/>
          <w:b/>
          <w:sz w:val="28"/>
          <w:szCs w:val="28"/>
        </w:rPr>
        <w:t>для обучающихся 9-х классов</w:t>
      </w:r>
      <w:r w:rsidRPr="00DE42C0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DE42C0" w:rsidRDefault="00DE42C0">
      <w:pPr>
        <w:rPr>
          <w:rFonts w:ascii="Times New Roman" w:hAnsi="Times New Roman" w:cs="Times New Roman"/>
          <w:sz w:val="28"/>
          <w:szCs w:val="28"/>
        </w:rPr>
      </w:pPr>
    </w:p>
    <w:p w:rsidR="00DE42C0" w:rsidRPr="00DE42C0" w:rsidRDefault="00DE42C0" w:rsidP="00DE42C0">
      <w:pPr>
        <w:jc w:val="both"/>
        <w:rPr>
          <w:rFonts w:ascii="Times New Roman" w:hAnsi="Times New Roman" w:cs="Times New Roman"/>
          <w:sz w:val="28"/>
          <w:szCs w:val="28"/>
        </w:rPr>
      </w:pPr>
      <w:r w:rsidRPr="00DE42C0">
        <w:rPr>
          <w:rFonts w:ascii="Times New Roman" w:hAnsi="Times New Roman" w:cs="Times New Roman"/>
          <w:sz w:val="28"/>
          <w:szCs w:val="28"/>
        </w:rPr>
        <w:t>На основании приказа министерства общего и профессионального образования Ростовской области от 16.04.2021 № 321 «Об утверждении Порядка проведения в 2020/2021 учебном году контрольных работ для обучающихся 9-х классов в образовательных организациях, расположенных на территории Ростовской области» с 18 мая по 21 мая 2021 года было организовано проведение контрольных работ (далее – КР – 9) для обучающихся 9-х классов образовательных организаций</w:t>
      </w:r>
    </w:p>
    <w:p w:rsidR="00DE42C0" w:rsidRPr="00DE42C0" w:rsidRDefault="00DE42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862" w:type="dxa"/>
        <w:tblLook w:val="04A0" w:firstRow="1" w:lastRow="0" w:firstColumn="1" w:lastColumn="0" w:noHBand="0" w:noVBand="1"/>
      </w:tblPr>
      <w:tblGrid>
        <w:gridCol w:w="2166"/>
        <w:gridCol w:w="1691"/>
        <w:gridCol w:w="667"/>
        <w:gridCol w:w="683"/>
        <w:gridCol w:w="683"/>
        <w:gridCol w:w="667"/>
        <w:gridCol w:w="1305"/>
      </w:tblGrid>
      <w:tr w:rsidR="00DE42C0" w:rsidRPr="00DE42C0" w:rsidTr="00DE42C0">
        <w:trPr>
          <w:trHeight w:val="315"/>
        </w:trPr>
        <w:tc>
          <w:tcPr>
            <w:tcW w:w="7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42C0" w:rsidRPr="00DE42C0" w:rsidTr="00DE42C0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Средняя отметка 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DE42C0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3,47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85AD2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6419AE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36FC1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36FC1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36FC1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36FC1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536FC1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3,16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3D4B25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3D4B25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3D4B25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3D4B25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3D4B25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3D4B25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</w:t>
            </w:r>
          </w:p>
        </w:tc>
      </w:tr>
      <w:tr w:rsidR="00DE42C0" w:rsidRPr="00DE42C0" w:rsidTr="00DE42C0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C0" w:rsidRPr="00DE42C0" w:rsidRDefault="00DE42C0" w:rsidP="009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2C0" w:rsidRPr="00DE42C0" w:rsidRDefault="00BB31EB" w:rsidP="009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</w:tbl>
    <w:p w:rsidR="00DE42C0" w:rsidRPr="00DE42C0" w:rsidRDefault="00DE42C0">
      <w:pPr>
        <w:rPr>
          <w:rFonts w:ascii="Times New Roman" w:hAnsi="Times New Roman" w:cs="Times New Roman"/>
          <w:sz w:val="28"/>
          <w:szCs w:val="28"/>
        </w:rPr>
      </w:pPr>
    </w:p>
    <w:sectPr w:rsidR="00DE42C0" w:rsidRPr="00DE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F"/>
    <w:rsid w:val="002A63E1"/>
    <w:rsid w:val="003D4B25"/>
    <w:rsid w:val="00536FC1"/>
    <w:rsid w:val="00585AD2"/>
    <w:rsid w:val="006419AE"/>
    <w:rsid w:val="006F413F"/>
    <w:rsid w:val="00BB31EB"/>
    <w:rsid w:val="00D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D651"/>
  <w15:chartTrackingRefBased/>
  <w15:docId w15:val="{68777519-AE1A-4FE0-87D9-6C6BB170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2021-08-19T13:40:00Z</dcterms:created>
  <dcterms:modified xsi:type="dcterms:W3CDTF">2021-08-19T14:12:00Z</dcterms:modified>
</cp:coreProperties>
</file>